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3"/>
        <w:gridCol w:w="2592"/>
        <w:gridCol w:w="1861"/>
        <w:gridCol w:w="1416"/>
      </w:tblGrid>
      <w:tr w:rsidR="00915486" w:rsidRPr="00E50DA5" w:rsidTr="00A136F0">
        <w:tc>
          <w:tcPr>
            <w:tcW w:w="10932" w:type="dxa"/>
            <w:gridSpan w:val="4"/>
            <w:shd w:val="clear" w:color="auto" w:fill="auto"/>
          </w:tcPr>
          <w:p w:rsidR="00915486" w:rsidRPr="00E50DA5" w:rsidRDefault="00915486" w:rsidP="00915486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АртраВита</w:t>
            </w:r>
            <w:proofErr w:type="spellEnd"/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в соответствии с требованиями, определенными Правилами предоставления медицинскими организациями платных медицинских услуг (утв. Постановлением Правительства 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уведомляет п</w:t>
            </w:r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>отребителя отом, чтонесоблюдение указаний</w:t>
            </w:r>
            <w:proofErr w:type="gramEnd"/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казаться на состоянии здоровья п</w:t>
            </w:r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>отребителя.</w:t>
            </w:r>
          </w:p>
        </w:tc>
      </w:tr>
      <w:tr w:rsidR="00915486" w:rsidRPr="00E50DA5" w:rsidTr="00A136F0">
        <w:tc>
          <w:tcPr>
            <w:tcW w:w="9516" w:type="dxa"/>
            <w:gridSpan w:val="3"/>
          </w:tcPr>
          <w:p w:rsidR="00915486" w:rsidRPr="00E50DA5" w:rsidRDefault="00915486" w:rsidP="00A136F0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DA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_____________________________________________________________________________________________</w:t>
            </w:r>
          </w:p>
        </w:tc>
        <w:tc>
          <w:tcPr>
            <w:tcW w:w="1416" w:type="dxa"/>
          </w:tcPr>
          <w:p w:rsidR="00915486" w:rsidRPr="00E50DA5" w:rsidRDefault="00915486" w:rsidP="00A136F0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DA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____________</w:t>
            </w:r>
          </w:p>
        </w:tc>
      </w:tr>
      <w:tr w:rsidR="00915486" w:rsidRPr="00E50DA5" w:rsidTr="00A136F0">
        <w:tc>
          <w:tcPr>
            <w:tcW w:w="9516" w:type="dxa"/>
            <w:gridSpan w:val="3"/>
          </w:tcPr>
          <w:p w:rsidR="00915486" w:rsidRPr="00E50DA5" w:rsidRDefault="00915486" w:rsidP="00A136F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E50DA5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416" w:type="dxa"/>
          </w:tcPr>
          <w:p w:rsidR="00915486" w:rsidRPr="00E50DA5" w:rsidRDefault="00915486" w:rsidP="00A136F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E50DA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915486" w:rsidRPr="00673C31" w:rsidTr="00A136F0">
        <w:tc>
          <w:tcPr>
            <w:tcW w:w="10932" w:type="dxa"/>
            <w:gridSpan w:val="4"/>
          </w:tcPr>
          <w:p w:rsidR="00915486" w:rsidRPr="00673C31" w:rsidRDefault="00915486" w:rsidP="00A136F0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ab/>
            </w:r>
            <w:r w:rsidRPr="00673C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ab/>
            </w:r>
          </w:p>
        </w:tc>
      </w:tr>
      <w:tr w:rsidR="00915486" w:rsidRPr="00673C31" w:rsidTr="00A136F0">
        <w:tc>
          <w:tcPr>
            <w:tcW w:w="10932" w:type="dxa"/>
            <w:gridSpan w:val="4"/>
          </w:tcPr>
          <w:p w:rsidR="00915486" w:rsidRPr="00673C31" w:rsidRDefault="00915486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31">
              <w:rPr>
                <w:rFonts w:ascii="Times New Roman" w:hAnsi="Times New Roman" w:cs="Times New Roman"/>
                <w:b/>
                <w:sz w:val="20"/>
                <w:szCs w:val="20"/>
              </w:rPr>
              <w:t>ДОГОВОР №_______</w:t>
            </w:r>
          </w:p>
        </w:tc>
      </w:tr>
      <w:tr w:rsidR="00915486" w:rsidRPr="00673C31" w:rsidTr="00A136F0">
        <w:tc>
          <w:tcPr>
            <w:tcW w:w="10932" w:type="dxa"/>
            <w:gridSpan w:val="4"/>
          </w:tcPr>
          <w:p w:rsidR="00915486" w:rsidRPr="00673C31" w:rsidRDefault="00915486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31">
              <w:rPr>
                <w:rFonts w:ascii="Times New Roman" w:hAnsi="Times New Roman" w:cs="Times New Roman"/>
                <w:b/>
                <w:sz w:val="20"/>
                <w:szCs w:val="20"/>
              </w:rPr>
              <w:t>возмездного оказания медицинских услуг</w:t>
            </w:r>
          </w:p>
        </w:tc>
      </w:tr>
      <w:tr w:rsidR="00915486" w:rsidRPr="00673C31" w:rsidTr="00A136F0">
        <w:tc>
          <w:tcPr>
            <w:tcW w:w="10932" w:type="dxa"/>
            <w:gridSpan w:val="4"/>
          </w:tcPr>
          <w:p w:rsidR="00915486" w:rsidRPr="00673C31" w:rsidRDefault="00915486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5486" w:rsidRPr="00673C31" w:rsidTr="00A136F0">
        <w:tc>
          <w:tcPr>
            <w:tcW w:w="5063" w:type="dxa"/>
          </w:tcPr>
          <w:p w:rsidR="00915486" w:rsidRPr="00673C31" w:rsidRDefault="00915486" w:rsidP="00A136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73C31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673C31">
              <w:rPr>
                <w:rFonts w:ascii="Times New Roman" w:hAnsi="Times New Roman" w:cs="Times New Roman"/>
                <w:b/>
                <w:sz w:val="20"/>
                <w:szCs w:val="20"/>
              </w:rPr>
              <w:t>. ____________________</w:t>
            </w:r>
          </w:p>
        </w:tc>
        <w:tc>
          <w:tcPr>
            <w:tcW w:w="2592" w:type="dxa"/>
          </w:tcPr>
          <w:p w:rsidR="00915486" w:rsidRPr="00673C31" w:rsidRDefault="00915486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7" w:type="dxa"/>
            <w:gridSpan w:val="2"/>
          </w:tcPr>
          <w:p w:rsidR="00915486" w:rsidRPr="00673C31" w:rsidRDefault="00915486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31">
              <w:rPr>
                <w:rFonts w:ascii="Times New Roman" w:hAnsi="Times New Roman" w:cs="Times New Roman"/>
                <w:b/>
                <w:sz w:val="20"/>
                <w:szCs w:val="20"/>
              </w:rPr>
              <w:t>«_____» _______________ 20___ г.</w:t>
            </w:r>
          </w:p>
        </w:tc>
      </w:tr>
      <w:tr w:rsidR="00915486" w:rsidRPr="00673C31" w:rsidTr="00A136F0">
        <w:tc>
          <w:tcPr>
            <w:tcW w:w="10932" w:type="dxa"/>
            <w:gridSpan w:val="4"/>
          </w:tcPr>
          <w:p w:rsidR="00915486" w:rsidRPr="00673C31" w:rsidRDefault="00915486" w:rsidP="00A136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5486" w:rsidRPr="00673C31" w:rsidRDefault="00915486" w:rsidP="00915486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Общество с ограниченной ответственностью </w:t>
      </w:r>
      <w:r w:rsidRPr="00673C31"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АртраВита</w:t>
      </w:r>
      <w:proofErr w:type="spellEnd"/>
      <w:r w:rsidRPr="00673C31">
        <w:rPr>
          <w:rFonts w:ascii="Times New Roman" w:hAnsi="Times New Roman" w:cs="Times New Roman"/>
          <w:sz w:val="20"/>
          <w:szCs w:val="20"/>
        </w:rPr>
        <w:t xml:space="preserve">» (фирменное 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ООО </w:t>
      </w:r>
      <w:r w:rsidRPr="00673C3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9872A4">
        <w:rPr>
          <w:rFonts w:ascii="Times New Roman" w:hAnsi="Times New Roman" w:cs="Times New Roman"/>
          <w:sz w:val="20"/>
          <w:szCs w:val="20"/>
        </w:rPr>
        <w:t>АртраВита</w:t>
      </w:r>
      <w:proofErr w:type="spellEnd"/>
      <w:r w:rsidRPr="00673C31">
        <w:rPr>
          <w:rFonts w:ascii="Times New Roman" w:hAnsi="Times New Roman" w:cs="Times New Roman"/>
          <w:sz w:val="20"/>
          <w:szCs w:val="20"/>
        </w:rPr>
        <w:t xml:space="preserve">», свидетельство о государственной регистрации юридического лица: </w:t>
      </w:r>
      <w:r>
        <w:rPr>
          <w:rFonts w:ascii="Times New Roman" w:hAnsi="Times New Roman" w:cs="Times New Roman"/>
          <w:sz w:val="20"/>
          <w:szCs w:val="20"/>
        </w:rPr>
        <w:t>1172468042075</w:t>
      </w:r>
      <w:r w:rsidRPr="00673C31">
        <w:rPr>
          <w:rFonts w:ascii="Times New Roman" w:hAnsi="Times New Roman" w:cs="Times New Roman"/>
          <w:sz w:val="20"/>
          <w:szCs w:val="20"/>
        </w:rPr>
        <w:t>, зарегистрировано «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673C31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июля</w:t>
      </w:r>
      <w:r w:rsidRPr="00673C31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17</w:t>
      </w:r>
      <w:r w:rsidRPr="00673C31">
        <w:rPr>
          <w:rFonts w:ascii="Times New Roman" w:hAnsi="Times New Roman" w:cs="Times New Roman"/>
          <w:sz w:val="20"/>
          <w:szCs w:val="20"/>
        </w:rPr>
        <w:t xml:space="preserve"> г. </w:t>
      </w:r>
      <w:r>
        <w:rPr>
          <w:rFonts w:ascii="Times New Roman" w:hAnsi="Times New Roman" w:cs="Times New Roman"/>
          <w:sz w:val="20"/>
          <w:szCs w:val="20"/>
        </w:rPr>
        <w:t>Межрайонной ИФНС № 23 по Красноярскому краю</w:t>
      </w:r>
      <w:r w:rsidRPr="00673C31">
        <w:rPr>
          <w:rFonts w:ascii="Times New Roman" w:hAnsi="Times New Roman" w:cs="Times New Roman"/>
          <w:sz w:val="20"/>
          <w:szCs w:val="20"/>
        </w:rPr>
        <w:t>)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, именуемое в дальнейшем </w:t>
      </w:r>
      <w:r w:rsidRPr="00673C31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  <w:t>«Клиника»,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 в лице директора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 Кириллова Евгения Юрьевича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, действующего на основании Устава  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val="en-US" w:eastAsia="ar-SA"/>
        </w:rPr>
        <w:t>c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 одной стороны, </w:t>
      </w:r>
    </w:p>
    <w:p w:rsidR="00915486" w:rsidRPr="00673C31" w:rsidRDefault="00915486" w:rsidP="00915486">
      <w:p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и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_______________________________________________________________________________________________________, года рождения, именуемый в дальнейшем </w:t>
      </w:r>
      <w:r w:rsidRPr="00673C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«П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отребитель</w:t>
      </w:r>
      <w:r w:rsidRPr="00673C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»,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 другой стороны, вместе именуемые, как стороны договора (далее – </w:t>
      </w:r>
      <w:r w:rsidRPr="00673C31">
        <w:rPr>
          <w:rFonts w:ascii="Times New Roman" w:hAnsi="Times New Roman" w:cs="Times New Roman"/>
          <w:b/>
          <w:color w:val="000000"/>
          <w:sz w:val="20"/>
          <w:szCs w:val="20"/>
        </w:rPr>
        <w:t>«Стороны»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), заключили настоящий договорвозмездного оказания медицинских услуг (далее – </w:t>
      </w:r>
      <w:r w:rsidRPr="00673C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«Договор»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</w:rPr>
        <w:t>) о нижеследующем:</w:t>
      </w:r>
      <w:proofErr w:type="gramEnd"/>
    </w:p>
    <w:p w:rsidR="00915486" w:rsidRPr="00673C31" w:rsidRDefault="00915486" w:rsidP="00915486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915486" w:rsidRPr="00673C31" w:rsidRDefault="00915486" w:rsidP="0091548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3C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</w:t>
      </w:r>
    </w:p>
    <w:p w:rsidR="00915486" w:rsidRPr="00673C31" w:rsidRDefault="00915486" w:rsidP="009154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3C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1.1.Клиника обязуется по заданию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 с добровольного согласия 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</w:rPr>
        <w:t>П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отребителя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оказать медицинские услуги (далее – </w:t>
      </w:r>
      <w:r w:rsidRPr="00673C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«Услуги»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), а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Потребитель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обязуется принять и оплатить эти Услуги.</w:t>
      </w:r>
    </w:p>
    <w:p w:rsidR="00915486" w:rsidRPr="00673C31" w:rsidRDefault="00915486" w:rsidP="009154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3C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1.2. Перечень Услуг, предоставляемых в соответствии с Договором и стоимость этих услуг, указываются в приложениях, являющихся неотъемлемой частью Договора (далее – </w:t>
      </w:r>
      <w:r w:rsidRPr="00673C31">
        <w:rPr>
          <w:rFonts w:ascii="Times New Roman" w:hAnsi="Times New Roman" w:cs="Times New Roman"/>
          <w:b/>
          <w:color w:val="000000"/>
          <w:sz w:val="20"/>
          <w:szCs w:val="20"/>
        </w:rPr>
        <w:t>«Приложение»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915486" w:rsidRPr="00673C31" w:rsidRDefault="00915486" w:rsidP="009154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3C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1.3. Сроки предоставления услуг согласуются Сторонами при каждом последующем посещении и указываются путем внесения записи о назначении следующего визита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673C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 Клинику и оказываются до момента выполнения Клиникой обязательств по Договору и Приложениям к нему в полном объеме.</w:t>
      </w:r>
    </w:p>
    <w:p w:rsidR="00915486" w:rsidRPr="00673C31" w:rsidRDefault="00915486" w:rsidP="009154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15486" w:rsidRPr="00673C31" w:rsidRDefault="00915486" w:rsidP="0091548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3C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Условия предоставления Услуг: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2.1. </w:t>
      </w:r>
      <w:r w:rsidRPr="00E50DA5">
        <w:rPr>
          <w:rFonts w:ascii="Times New Roman" w:hAnsi="Times New Roman" w:cs="Times New Roman"/>
          <w:sz w:val="20"/>
          <w:szCs w:val="20"/>
        </w:rPr>
        <w:t xml:space="preserve">Условием предоставления Услуг является заключение в письменной форме настоящего Договора Сторонами. </w:t>
      </w:r>
    </w:p>
    <w:p w:rsidR="00915486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39489594"/>
      <w:r w:rsidRPr="00667047">
        <w:rPr>
          <w:rFonts w:ascii="Times New Roman" w:hAnsi="Times New Roman" w:cs="Times New Roman"/>
          <w:sz w:val="20"/>
          <w:szCs w:val="20"/>
        </w:rPr>
        <w:t>2.2. Услуги предоставляются на основании</w:t>
      </w:r>
      <w:r>
        <w:rPr>
          <w:rFonts w:ascii="Times New Roman" w:hAnsi="Times New Roman" w:cs="Times New Roman"/>
          <w:sz w:val="20"/>
          <w:szCs w:val="20"/>
        </w:rPr>
        <w:t xml:space="preserve"> лицензии</w:t>
      </w:r>
      <w:r w:rsidRPr="00915486">
        <w:rPr>
          <w:rFonts w:ascii="Times New Roman" w:hAnsi="Times New Roman" w:cs="Times New Roman"/>
          <w:sz w:val="20"/>
          <w:szCs w:val="20"/>
        </w:rPr>
        <w:t>№ Л041-01019-24/00340213 от «07» февраля 2020 г.</w:t>
      </w:r>
      <w:r w:rsidRPr="00667047">
        <w:rPr>
          <w:rFonts w:ascii="Times New Roman" w:hAnsi="Times New Roman" w:cs="Times New Roman"/>
          <w:sz w:val="20"/>
          <w:szCs w:val="20"/>
        </w:rPr>
        <w:t xml:space="preserve"> на осуществление медицинской деятельности</w:t>
      </w:r>
      <w:r>
        <w:rPr>
          <w:rFonts w:ascii="Times New Roman" w:hAnsi="Times New Roman" w:cs="Times New Roman"/>
          <w:sz w:val="20"/>
          <w:szCs w:val="20"/>
        </w:rPr>
        <w:t>, выданной</w:t>
      </w:r>
      <w:r w:rsidRPr="00667047">
        <w:rPr>
          <w:rFonts w:ascii="Times New Roman" w:hAnsi="Times New Roman" w:cs="Times New Roman"/>
          <w:sz w:val="20"/>
          <w:szCs w:val="20"/>
        </w:rPr>
        <w:t xml:space="preserve"> Министерством здравоохранения </w:t>
      </w:r>
      <w:r>
        <w:rPr>
          <w:rFonts w:ascii="Times New Roman" w:hAnsi="Times New Roman" w:cs="Times New Roman"/>
          <w:sz w:val="20"/>
          <w:szCs w:val="20"/>
        </w:rPr>
        <w:t>Красноярского края, сроком: бессрочно</w:t>
      </w:r>
      <w:r w:rsidRPr="00667047">
        <w:rPr>
          <w:rFonts w:ascii="Times New Roman" w:hAnsi="Times New Roman" w:cs="Times New Roman"/>
          <w:sz w:val="20"/>
          <w:szCs w:val="20"/>
        </w:rPr>
        <w:t>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2.3. Медицинская помощь при предоставлении Услуг организуется и оказыва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ется в соответствии с положениями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об организации оказания медицинской помощи по в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идам медицинской помощи и 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порядками оказания медицинской помощи, с учетом стандартов медицинской помощи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,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 утверждаемыми Министерством здравоохранения Российской Федерации, обязательными для исполнения на территории Российской Федерации вс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 xml:space="preserve">еми медицинскими организациями и 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  <w:t>на основе клинических рекомендаций.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39489614"/>
      <w:bookmarkEnd w:id="0"/>
      <w:r w:rsidRPr="00E50DA5">
        <w:rPr>
          <w:rFonts w:ascii="Times New Roman" w:hAnsi="Times New Roman" w:cs="Times New Roman"/>
          <w:sz w:val="20"/>
          <w:szCs w:val="20"/>
        </w:rPr>
        <w:t xml:space="preserve">2.4. Услуги </w:t>
      </w:r>
      <w:bookmarkEnd w:id="1"/>
      <w:r w:rsidRPr="00E50DA5">
        <w:rPr>
          <w:rFonts w:ascii="Times New Roman" w:hAnsi="Times New Roman" w:cs="Times New Roman"/>
          <w:sz w:val="20"/>
          <w:szCs w:val="20"/>
        </w:rPr>
        <w:t xml:space="preserve">предоставляются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</w:t>
      </w:r>
      <w:r>
        <w:rPr>
          <w:rFonts w:ascii="Times New Roman" w:hAnsi="Times New Roman" w:cs="Times New Roman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sz w:val="20"/>
          <w:szCs w:val="20"/>
        </w:rPr>
        <w:t>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2.5. Качество предоставляемых Услуг соответствует обязательным требованиям к качеству медицинских услуг, установленных действующи</w:t>
      </w:r>
      <w:r>
        <w:rPr>
          <w:rFonts w:ascii="Times New Roman" w:hAnsi="Times New Roman" w:cs="Times New Roman"/>
          <w:sz w:val="20"/>
          <w:szCs w:val="20"/>
        </w:rPr>
        <w:t>м законодательством и условиям Д</w:t>
      </w:r>
      <w:r w:rsidRPr="00E50DA5">
        <w:rPr>
          <w:rFonts w:ascii="Times New Roman" w:hAnsi="Times New Roman" w:cs="Times New Roman"/>
          <w:sz w:val="20"/>
          <w:szCs w:val="20"/>
        </w:rPr>
        <w:t>оговора.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50DA5">
        <w:rPr>
          <w:rFonts w:ascii="Times New Roman" w:hAnsi="Times New Roman" w:cs="Times New Roman"/>
          <w:sz w:val="20"/>
          <w:szCs w:val="20"/>
        </w:rPr>
        <w:t xml:space="preserve">. 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Клиника,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при заключении Д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оговора, предоставила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Потребителю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 доступной форме информацию: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2.6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.1.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2.6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.2. О порядках оказания медицинской помощи и стандартах медицинской помощи, применяемых при предоставлении платных медицинских услуг.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2.6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.3.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2.6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.4. О медицинском работнике, отвечающем за предоставление Услуги (его профессиональном образовании и квалификации).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6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.5. Об обязанности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соблюдать установленный режим лечения, в том числе определенный на период временной нетрудоспособности, и правила поведения в медицинской организации.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7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 В случае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proofErr w:type="gramEnd"/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если при предоставлении Услуг требуется предоставление на возмездной основе дополнител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ьных Услуг, не предусмотренных Д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оговором, Клиника обязана предупредить об этом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 Без оформлени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я дополнительного соглашения к Договору, нового Д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оговора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или Приложения 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с указанием конкретных дополнительных Услуг и их стоимости Клиника не вправе предоставлять Услуги на возмездной основе.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8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 В случае</w:t>
      </w:r>
      <w:proofErr w:type="gramStart"/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proofErr w:type="gramEnd"/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если при предоставлении Услуг потребуется предоставление дополнительных медицинских услуг по экстренным показаниям для устранения угрозы жизни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с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 Такие расходы возмещаются Клинике в порядке и размерах, которые установлены органами государственной власти субъектов Российской Федерации в рамках территориальных программ обязательного медицинского страхования.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9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Услуги предоставляются при наличии информированного добровольного согласия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, данного в установленном порядке.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2.10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Исполнитель предоставляет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Потребителю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 его требованию и в доступной для него форме информацию: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2.10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.1.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2.10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.2. Об используемых при предоставлении Услуг лекарственных препаратах и медицинских изделиях, в том числе о сроках их годности, гарантийных сроках, показаниях, противопоказаниях к применению, а также сведения, позволяющие идентифицировать имплантированное в организм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медицинское изделие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11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  <w:proofErr w:type="gramStart"/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Информация о режиме работы Клиники, перечень работ (услуг), составляющих медицинскую деятельность Клиники в соответствии с лицензией, прейскурант (перечень) Услуг с указанием цен в рублях, сведения об условиях, порядке, форме предоставления Ус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луг и порядке их оплаты,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сведения о специалистах Клиники, об уровне их профессионального образования и квалификации, а также иная установленная действующим законодательством Российской Федерации информация, размещается на сайте Клиники в</w:t>
      </w:r>
      <w:proofErr w:type="gramEnd"/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информационно-телекоммуникационной сети «Интернет» </w:t>
      </w:r>
      <w:r w:rsidRPr="00915486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 w:rsidRPr="00915486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http</w:t>
      </w:r>
      <w:r w:rsidRPr="00915486">
        <w:rPr>
          <w:rFonts w:ascii="Times New Roman" w:hAnsi="Times New Roman" w:cs="Times New Roman"/>
          <w:bCs/>
          <w:color w:val="000000"/>
          <w:sz w:val="20"/>
          <w:szCs w:val="20"/>
        </w:rPr>
        <w:t>://http://www.stoptravma24.ru/),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 также на информационном стенде в помещении Клиники.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2.1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2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. Все вопросы, не урегулированные настоящим Договором, решаются в соответствии с действующим законодательством Российской Федерации.</w:t>
      </w:r>
    </w:p>
    <w:p w:rsidR="00915486" w:rsidRPr="00673C31" w:rsidRDefault="00915486" w:rsidP="009154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15486" w:rsidRPr="00673C31" w:rsidRDefault="00915486" w:rsidP="0091548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3C31">
        <w:rPr>
          <w:rFonts w:ascii="Times New Roman" w:hAnsi="Times New Roman" w:cs="Times New Roman"/>
          <w:b/>
          <w:bCs/>
          <w:sz w:val="20"/>
          <w:szCs w:val="20"/>
        </w:rPr>
        <w:t>3. Права и обязанностиСторон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0DA5">
        <w:rPr>
          <w:rFonts w:ascii="Times New Roman" w:hAnsi="Times New Roman" w:cs="Times New Roman"/>
          <w:b/>
          <w:bCs/>
          <w:sz w:val="20"/>
          <w:szCs w:val="20"/>
        </w:rPr>
        <w:t>3.1. Клиника обязуется: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3.1.1. </w:t>
      </w:r>
      <w:proofErr w:type="gramStart"/>
      <w:r w:rsidRPr="00E50DA5">
        <w:rPr>
          <w:rFonts w:ascii="Times New Roman" w:hAnsi="Times New Roman" w:cs="Times New Roman"/>
          <w:sz w:val="20"/>
          <w:szCs w:val="20"/>
        </w:rPr>
        <w:t xml:space="preserve">Обеспечить соответствие Услуг требованиям и качеству, установленными </w:t>
      </w:r>
      <w:r w:rsidRPr="00E50DA5">
        <w:rPr>
          <w:rFonts w:ascii="Times New Roman" w:hAnsi="Times New Roman" w:cs="Times New Roman"/>
          <w:bCs/>
          <w:color w:val="000000"/>
          <w:sz w:val="20"/>
          <w:szCs w:val="20"/>
        </w:rPr>
        <w:t>действующим законодательством Российской Федерации</w:t>
      </w:r>
      <w:r w:rsidRPr="00E50DA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3.1.2. Обеспечить оказание Услуг в соответствии с порядками оказания медицинской помощи, с учетом стандартов медицинской помощи, на основе клинических рекомендаций, а также создавать условия, обеспечивающие соответствие оказываемой медицинской помощи критериям оценки качества медицинской помощи.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3.1.3. 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3.1.4. Вести медицинскую документацию в установленном порядке, обеспечивать ее учет и хранение.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3.1.5. Выдать </w:t>
      </w:r>
      <w:r>
        <w:rPr>
          <w:rFonts w:ascii="Times New Roman" w:hAnsi="Times New Roman" w:cs="Times New Roman"/>
          <w:sz w:val="20"/>
          <w:szCs w:val="20"/>
        </w:rPr>
        <w:t>Потребителю</w:t>
      </w:r>
      <w:r w:rsidRPr="00E50DA5">
        <w:rPr>
          <w:rFonts w:ascii="Times New Roman" w:hAnsi="Times New Roman" w:cs="Times New Roman"/>
          <w:sz w:val="20"/>
          <w:szCs w:val="20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0DA5">
        <w:rPr>
          <w:rFonts w:ascii="Times New Roman" w:hAnsi="Times New Roman" w:cs="Times New Roman"/>
          <w:b/>
          <w:bCs/>
          <w:sz w:val="20"/>
          <w:szCs w:val="20"/>
        </w:rPr>
        <w:t xml:space="preserve">3.2. </w:t>
      </w:r>
      <w:r>
        <w:rPr>
          <w:rFonts w:ascii="Times New Roman" w:hAnsi="Times New Roman" w:cs="Times New Roman"/>
          <w:b/>
          <w:bCs/>
          <w:sz w:val="20"/>
          <w:szCs w:val="20"/>
        </w:rPr>
        <w:t>Потребитель</w:t>
      </w:r>
      <w:r w:rsidRPr="00E50DA5">
        <w:rPr>
          <w:rFonts w:ascii="Times New Roman" w:hAnsi="Times New Roman" w:cs="Times New Roman"/>
          <w:b/>
          <w:bCs/>
          <w:sz w:val="20"/>
          <w:szCs w:val="20"/>
        </w:rPr>
        <w:t xml:space="preserve"> обязуется: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3.2.1. </w:t>
      </w:r>
      <w:r w:rsidRPr="00E50DA5">
        <w:rPr>
          <w:rFonts w:ascii="Times New Roman" w:hAnsi="Times New Roman" w:cs="Times New Roman"/>
          <w:spacing w:val="-2"/>
          <w:sz w:val="20"/>
          <w:szCs w:val="20"/>
        </w:rPr>
        <w:t>До оказания Услуги сообщить сведения об имеющихся у него заболеваниях, противопоказаниях к применению средств и препаратов, процедур, а также иную информацию, которая может повлиять на результат Услуги.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3.2.2. Заботиться о сохранении своего здоровья, выполнять назначения медицинского персонала Клиники, соблюдать режим лечения и правила поведения в Клинике.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3.2.3. Немедленно извещать Клинику об изменениях в состоянии здоровья в процессе оказания Услуг и по его завершению.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3.2.4. Извещать не позднее, чем за один рабочий день о невозможности планового посещения лечащего врача.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3.2.5. Оплатить оказанную Клиникой Услугу в порядк</w:t>
      </w:r>
      <w:r>
        <w:rPr>
          <w:rFonts w:ascii="Times New Roman" w:hAnsi="Times New Roman" w:cs="Times New Roman"/>
          <w:sz w:val="20"/>
          <w:szCs w:val="20"/>
        </w:rPr>
        <w:t>е и сроки, которые установлены Д</w:t>
      </w:r>
      <w:r w:rsidRPr="00E50DA5">
        <w:rPr>
          <w:rFonts w:ascii="Times New Roman" w:hAnsi="Times New Roman" w:cs="Times New Roman"/>
          <w:sz w:val="20"/>
          <w:szCs w:val="20"/>
        </w:rPr>
        <w:t>оговором.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0DA5">
        <w:rPr>
          <w:rFonts w:ascii="Times New Roman" w:hAnsi="Times New Roman" w:cs="Times New Roman"/>
          <w:b/>
          <w:bCs/>
          <w:sz w:val="20"/>
          <w:szCs w:val="20"/>
        </w:rPr>
        <w:t>3.3. Клиника вправе: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3.3.1. В случае непредвиденного отсутствия лечащего врача в день приема, по согласованию с </w:t>
      </w:r>
      <w:r>
        <w:rPr>
          <w:rFonts w:ascii="Times New Roman" w:hAnsi="Times New Roman" w:cs="Times New Roman"/>
          <w:sz w:val="20"/>
          <w:szCs w:val="20"/>
        </w:rPr>
        <w:t>Потребителем</w:t>
      </w:r>
      <w:r w:rsidRPr="00E50DA5">
        <w:rPr>
          <w:rFonts w:ascii="Times New Roman" w:hAnsi="Times New Roman" w:cs="Times New Roman"/>
          <w:sz w:val="20"/>
          <w:szCs w:val="20"/>
        </w:rPr>
        <w:t>, направить последнего к другому специалисту соответствующего профиля и квалификации.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3.3.2. В случаях, установленных действующим законодательством, устанавливать и изменять гарантийные сроки.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3.3.3. Оказывать Услуги по настоящему Договору своими силами или привлекать третьих лиц, за действия которых Клиника несет ответственность, как </w:t>
      </w:r>
      <w:proofErr w:type="gramStart"/>
      <w:r w:rsidRPr="00E50DA5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E50DA5">
        <w:rPr>
          <w:rFonts w:ascii="Times New Roman" w:hAnsi="Times New Roman" w:cs="Times New Roman"/>
          <w:sz w:val="20"/>
          <w:szCs w:val="20"/>
        </w:rPr>
        <w:t xml:space="preserve"> свои собственные.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lastRenderedPageBreak/>
        <w:t xml:space="preserve">3.3.4. Не приступать к оказанию новых Услуг, а начатые Услуги приостановить в случае неоплаты или несвоевременной оплаты </w:t>
      </w:r>
      <w:r>
        <w:rPr>
          <w:rFonts w:ascii="Times New Roman" w:hAnsi="Times New Roman" w:cs="Times New Roman"/>
          <w:sz w:val="20"/>
          <w:szCs w:val="20"/>
        </w:rPr>
        <w:t>Потребителем</w:t>
      </w:r>
      <w:r w:rsidRPr="00E50DA5">
        <w:rPr>
          <w:rFonts w:ascii="Times New Roman" w:hAnsi="Times New Roman" w:cs="Times New Roman"/>
          <w:sz w:val="20"/>
          <w:szCs w:val="20"/>
        </w:rPr>
        <w:t xml:space="preserve"> Услуг в соответствии с Договором, а также в случае, если </w:t>
      </w:r>
      <w:r>
        <w:rPr>
          <w:rFonts w:ascii="Times New Roman" w:hAnsi="Times New Roman" w:cs="Times New Roman"/>
          <w:sz w:val="20"/>
          <w:szCs w:val="20"/>
        </w:rPr>
        <w:t>Потребитель</w:t>
      </w:r>
      <w:r w:rsidRPr="00E50DA5">
        <w:rPr>
          <w:rFonts w:ascii="Times New Roman" w:hAnsi="Times New Roman" w:cs="Times New Roman"/>
          <w:sz w:val="20"/>
          <w:szCs w:val="20"/>
        </w:rPr>
        <w:t xml:space="preserve"> настаивает на лечении, которое не соответствует действующим стандартам, требованиям к технологии, медицинским показаниям.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3.3.5. Изменять прейскурант (перечень) Услуг в одностороннем порядке, путем размещения на сайте Клиники, а также на информационном стенде.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0DA5">
        <w:rPr>
          <w:rFonts w:ascii="Times New Roman" w:hAnsi="Times New Roman" w:cs="Times New Roman"/>
          <w:b/>
          <w:bCs/>
          <w:sz w:val="20"/>
          <w:szCs w:val="20"/>
        </w:rPr>
        <w:t xml:space="preserve">3.4. </w:t>
      </w:r>
      <w:r>
        <w:rPr>
          <w:rFonts w:ascii="Times New Roman" w:hAnsi="Times New Roman" w:cs="Times New Roman"/>
          <w:b/>
          <w:bCs/>
          <w:sz w:val="20"/>
          <w:szCs w:val="20"/>
        </w:rPr>
        <w:t>Потребитель</w:t>
      </w:r>
      <w:r w:rsidRPr="00E50DA5">
        <w:rPr>
          <w:rFonts w:ascii="Times New Roman" w:hAnsi="Times New Roman" w:cs="Times New Roman"/>
          <w:b/>
          <w:bCs/>
          <w:sz w:val="20"/>
          <w:szCs w:val="20"/>
        </w:rPr>
        <w:t xml:space="preserve"> имеет право: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3.4.1. </w:t>
      </w:r>
      <w:proofErr w:type="gramStart"/>
      <w:r w:rsidRPr="00E50DA5">
        <w:rPr>
          <w:rFonts w:ascii="Times New Roman" w:hAnsi="Times New Roman" w:cs="Times New Roman"/>
          <w:sz w:val="20"/>
          <w:szCs w:val="20"/>
        </w:rPr>
        <w:t>На получение имеющейся информации в доступной для него форме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результатах проведенного лечения, об оказываемой медицинской помощи, эффективности методов лечения, об используемых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3.4.2. На информированное добровольное </w:t>
      </w:r>
      <w:proofErr w:type="gramStart"/>
      <w:r w:rsidRPr="00E50DA5">
        <w:rPr>
          <w:rFonts w:ascii="Times New Roman" w:hAnsi="Times New Roman" w:cs="Times New Roman"/>
          <w:sz w:val="20"/>
          <w:szCs w:val="20"/>
        </w:rPr>
        <w:t>согласие</w:t>
      </w:r>
      <w:proofErr w:type="gramEnd"/>
      <w:r w:rsidRPr="00E50DA5">
        <w:rPr>
          <w:rFonts w:ascii="Times New Roman" w:hAnsi="Times New Roman" w:cs="Times New Roman"/>
          <w:sz w:val="20"/>
          <w:szCs w:val="20"/>
        </w:rPr>
        <w:t xml:space="preserve"> на медицинское вмешательство, а также на отказ от медицинского вмешательства, оформленные в соответствии с действующим законодательством Российской Федерации.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E50DA5">
        <w:rPr>
          <w:rFonts w:ascii="Times New Roman" w:hAnsi="Times New Roman" w:cs="Times New Roman"/>
          <w:sz w:val="20"/>
          <w:szCs w:val="20"/>
          <w:lang w:bidi="he-IL"/>
        </w:rPr>
        <w:t>3.4.3. На выбор лечащего врача с учетом возможностей Клиники и согласия врача.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E50DA5">
        <w:rPr>
          <w:rFonts w:ascii="Times New Roman" w:hAnsi="Times New Roman" w:cs="Times New Roman"/>
          <w:sz w:val="20"/>
          <w:szCs w:val="20"/>
          <w:lang w:bidi="he-IL"/>
        </w:rPr>
        <w:t xml:space="preserve">3.4.4. На отказ от получения Услуг </w:t>
      </w:r>
      <w:r>
        <w:rPr>
          <w:rFonts w:ascii="Times New Roman" w:hAnsi="Times New Roman" w:cs="Times New Roman"/>
          <w:sz w:val="20"/>
          <w:szCs w:val="20"/>
          <w:lang w:bidi="he-IL"/>
        </w:rPr>
        <w:t>после заключения Д</w:t>
      </w:r>
      <w:r w:rsidRPr="00E50DA5">
        <w:rPr>
          <w:rFonts w:ascii="Times New Roman" w:hAnsi="Times New Roman" w:cs="Times New Roman"/>
          <w:sz w:val="20"/>
          <w:szCs w:val="20"/>
          <w:lang w:bidi="he-IL"/>
        </w:rPr>
        <w:t>оговора, с оплатой Клинике фактически понесенных расходов, связанных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 с исполнением обязательств по Д</w:t>
      </w:r>
      <w:r w:rsidRPr="00E50DA5">
        <w:rPr>
          <w:rFonts w:ascii="Times New Roman" w:hAnsi="Times New Roman" w:cs="Times New Roman"/>
          <w:sz w:val="20"/>
          <w:szCs w:val="20"/>
          <w:lang w:bidi="he-IL"/>
        </w:rPr>
        <w:t>оговору.</w:t>
      </w:r>
    </w:p>
    <w:p w:rsidR="00915486" w:rsidRPr="00673C31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15486" w:rsidRPr="00E50DA5" w:rsidRDefault="00915486" w:rsidP="0091548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0DA5">
        <w:rPr>
          <w:rFonts w:ascii="Times New Roman" w:hAnsi="Times New Roman" w:cs="Times New Roman"/>
          <w:b/>
          <w:bCs/>
          <w:sz w:val="20"/>
          <w:szCs w:val="20"/>
        </w:rPr>
        <w:t>4. Сроки и порядок оплаты услуг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4.1. Оплата Услуг Клиники производится путем использования национальных платежных инструментов, а также наличных расчетов по выбору </w:t>
      </w:r>
      <w:r>
        <w:rPr>
          <w:rFonts w:ascii="Times New Roman" w:hAnsi="Times New Roman" w:cs="Times New Roman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sz w:val="20"/>
          <w:szCs w:val="20"/>
        </w:rPr>
        <w:t>.</w:t>
      </w:r>
    </w:p>
    <w:p w:rsidR="00915486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85DA1">
        <w:rPr>
          <w:rFonts w:ascii="Times New Roman" w:hAnsi="Times New Roman" w:cs="Times New Roman"/>
          <w:sz w:val="20"/>
          <w:szCs w:val="20"/>
        </w:rPr>
        <w:t xml:space="preserve">4.2. Оплата Услуг, по выбору </w:t>
      </w:r>
      <w:r>
        <w:rPr>
          <w:rFonts w:ascii="Times New Roman" w:hAnsi="Times New Roman" w:cs="Times New Roman"/>
          <w:sz w:val="20"/>
          <w:szCs w:val="20"/>
        </w:rPr>
        <w:t>Потребителя</w:t>
      </w:r>
      <w:r w:rsidRPr="00E85DA1">
        <w:rPr>
          <w:rFonts w:ascii="Times New Roman" w:hAnsi="Times New Roman" w:cs="Times New Roman"/>
          <w:sz w:val="20"/>
          <w:szCs w:val="20"/>
        </w:rPr>
        <w:t>, может осуществляться авансом или непосредственно после получения Услуги.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4.3. По требованию </w:t>
      </w:r>
      <w:r>
        <w:rPr>
          <w:rFonts w:ascii="Times New Roman" w:hAnsi="Times New Roman" w:cs="Times New Roman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sz w:val="20"/>
          <w:szCs w:val="20"/>
        </w:rPr>
        <w:t xml:space="preserve"> или Клиники, на предоставление Услуг может быть составлена смета, </w:t>
      </w:r>
      <w:r>
        <w:rPr>
          <w:rFonts w:ascii="Times New Roman" w:hAnsi="Times New Roman" w:cs="Times New Roman"/>
          <w:sz w:val="20"/>
          <w:szCs w:val="20"/>
        </w:rPr>
        <w:t>являющаяся неотъемлемой частью Д</w:t>
      </w:r>
      <w:r w:rsidRPr="00E50DA5">
        <w:rPr>
          <w:rFonts w:ascii="Times New Roman" w:hAnsi="Times New Roman" w:cs="Times New Roman"/>
          <w:sz w:val="20"/>
          <w:szCs w:val="20"/>
        </w:rPr>
        <w:t>оговора.</w:t>
      </w:r>
    </w:p>
    <w:p w:rsidR="00915486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 После оплаты Услуг, Потребителю выдается документ, подтверждающий произведенную оплату  (кассовый чек, бланк строгой отчетности или иной документ, подтверждающий факт осуществления расчета).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4.5. Клиника по обращению </w:t>
      </w:r>
      <w:r>
        <w:rPr>
          <w:rFonts w:ascii="Times New Roman" w:hAnsi="Times New Roman" w:cs="Times New Roman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sz w:val="20"/>
          <w:szCs w:val="20"/>
        </w:rPr>
        <w:t xml:space="preserve"> выдает документы, подтверждающие фактические расходы </w:t>
      </w:r>
      <w:r>
        <w:rPr>
          <w:rFonts w:ascii="Times New Roman" w:hAnsi="Times New Roman" w:cs="Times New Roman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sz w:val="20"/>
          <w:szCs w:val="20"/>
        </w:rPr>
        <w:t xml:space="preserve"> на оказанные Услуги или приобретение лекарственных препаратов для медицинского применения: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копия Договора с П</w:t>
      </w:r>
      <w:r w:rsidRPr="00E50DA5">
        <w:rPr>
          <w:rFonts w:ascii="Times New Roman" w:hAnsi="Times New Roman" w:cs="Times New Roman"/>
          <w:sz w:val="20"/>
          <w:szCs w:val="20"/>
        </w:rPr>
        <w:t>риложениями и дополнительными соглашениями к нему;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- справка об оплате медицинских услуг по установленной форме;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- рецептурный бланк с проставленным штампом «Для налоговых органов Российской Федерации, идентификационный номер налогоплательщика», заверенный подписью и личной печатью врача, печатью медицинской организации;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-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расчета).</w:t>
      </w:r>
    </w:p>
    <w:p w:rsidR="00915486" w:rsidRPr="00673C31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15486" w:rsidRPr="00673C31" w:rsidRDefault="00915486" w:rsidP="0091548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3C31">
        <w:rPr>
          <w:rFonts w:ascii="Times New Roman" w:hAnsi="Times New Roman" w:cs="Times New Roman"/>
          <w:b/>
          <w:bCs/>
          <w:sz w:val="20"/>
          <w:szCs w:val="20"/>
        </w:rPr>
        <w:t>5. Ответственность Сторон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5.1. Клиника несет ответственность за неисполнение либо ненадлежащее исполнение своих обязательств по вине Клиники в соответствии с действующим законодательством Российской Федерации.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5.2. Клиника освобождается от ответственности за неисполнение или ненадлежащее исполнение своих обязанностей по Договору, если докажет, что это произошло вследствие непреодолимой силы или по другим основаниям, предусмотренным действующим законодательством Российской Федерации.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5.3. </w:t>
      </w:r>
      <w:bookmarkStart w:id="2" w:name="_Hlk39490018"/>
      <w:r w:rsidRPr="00E50DA5">
        <w:rPr>
          <w:rFonts w:ascii="Times New Roman" w:hAnsi="Times New Roman" w:cs="Times New Roman"/>
          <w:sz w:val="20"/>
          <w:szCs w:val="20"/>
        </w:rPr>
        <w:t>При надлежащем исполнении обязатель</w:t>
      </w:r>
      <w:proofErr w:type="gramStart"/>
      <w:r w:rsidRPr="00E50DA5">
        <w:rPr>
          <w:rFonts w:ascii="Times New Roman" w:hAnsi="Times New Roman" w:cs="Times New Roman"/>
          <w:sz w:val="20"/>
          <w:szCs w:val="20"/>
        </w:rPr>
        <w:t>ств Кл</w:t>
      </w:r>
      <w:proofErr w:type="gramEnd"/>
      <w:r w:rsidRPr="00E50DA5">
        <w:rPr>
          <w:rFonts w:ascii="Times New Roman" w:hAnsi="Times New Roman" w:cs="Times New Roman"/>
          <w:sz w:val="20"/>
          <w:szCs w:val="20"/>
        </w:rPr>
        <w:t xml:space="preserve">иникой, в соответствии с Договором и действующим законодательством, отсутствие ожидаемого </w:t>
      </w:r>
      <w:r>
        <w:rPr>
          <w:rFonts w:ascii="Times New Roman" w:hAnsi="Times New Roman" w:cs="Times New Roman"/>
          <w:sz w:val="20"/>
          <w:szCs w:val="20"/>
        </w:rPr>
        <w:t>Потребителем</w:t>
      </w:r>
      <w:r w:rsidRPr="00E50DA5">
        <w:rPr>
          <w:rFonts w:ascii="Times New Roman" w:hAnsi="Times New Roman" w:cs="Times New Roman"/>
          <w:sz w:val="20"/>
          <w:szCs w:val="20"/>
        </w:rPr>
        <w:t xml:space="preserve"> результата не является основанием для признания </w:t>
      </w:r>
      <w:bookmarkEnd w:id="2"/>
      <w:r w:rsidRPr="00E50DA5">
        <w:rPr>
          <w:rFonts w:ascii="Times New Roman" w:hAnsi="Times New Roman" w:cs="Times New Roman"/>
          <w:sz w:val="20"/>
          <w:szCs w:val="20"/>
        </w:rPr>
        <w:t>обязательства не выполненным.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5.4. В случае возникновения разногласий, спор между Сторонами рассматривается в соответствии с действующим законодательством Российской Федерации.</w:t>
      </w:r>
    </w:p>
    <w:p w:rsidR="00915486" w:rsidRPr="00673C31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15486" w:rsidRPr="00673C31" w:rsidRDefault="00915486" w:rsidP="0091548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3C31">
        <w:rPr>
          <w:rFonts w:ascii="Times New Roman" w:hAnsi="Times New Roman" w:cs="Times New Roman"/>
          <w:b/>
          <w:bCs/>
          <w:sz w:val="20"/>
          <w:szCs w:val="20"/>
        </w:rPr>
        <w:t>6. Заключительные положения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6.1. Обработка персональных данных </w:t>
      </w:r>
      <w:r>
        <w:rPr>
          <w:rFonts w:ascii="Times New Roman" w:hAnsi="Times New Roman" w:cs="Times New Roman"/>
          <w:sz w:val="20"/>
          <w:szCs w:val="20"/>
        </w:rPr>
        <w:t>Потребителя</w:t>
      </w:r>
      <w:r w:rsidRPr="00E50DA5">
        <w:rPr>
          <w:rFonts w:ascii="Times New Roman" w:hAnsi="Times New Roman" w:cs="Times New Roman"/>
          <w:sz w:val="20"/>
          <w:szCs w:val="20"/>
        </w:rPr>
        <w:t xml:space="preserve"> осуществляется в соответствии с Федеральным законом от 27.07.2006 № 152-ФЗ «О персональных данных».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6.2. Договор вступает в силу с момента его подписания и действует до полного исполнения Сторонами принятых на себя обязательств.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6.3. Договор может быть изменен по соглашению Сторон путем составления дополнительного соглашения в письменной форме, подписанного уполномоченными на то представителями обеих Сторон.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6.4. </w:t>
      </w:r>
      <w:proofErr w:type="gramStart"/>
      <w:r w:rsidRPr="00E50DA5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E50DA5">
        <w:rPr>
          <w:rFonts w:ascii="Times New Roman" w:hAnsi="Times New Roman" w:cs="Times New Roman"/>
          <w:sz w:val="20"/>
          <w:szCs w:val="20"/>
        </w:rPr>
        <w:t xml:space="preserve"> может быть расторгнут по взаимному соглашению Сторон или требованию одной из Сторон в порядке, предусмотренном действующим законодательством Российской Федерации.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 xml:space="preserve">6.5. Условия и сроки ожидания Услуг устанавливаются Клиникой и предоставляются </w:t>
      </w:r>
      <w:r>
        <w:rPr>
          <w:rFonts w:ascii="Times New Roman" w:hAnsi="Times New Roman" w:cs="Times New Roman"/>
          <w:sz w:val="20"/>
          <w:szCs w:val="20"/>
        </w:rPr>
        <w:t>для ознакомления до заключения Д</w:t>
      </w:r>
      <w:r w:rsidRPr="00E50DA5">
        <w:rPr>
          <w:rFonts w:ascii="Times New Roman" w:hAnsi="Times New Roman" w:cs="Times New Roman"/>
          <w:sz w:val="20"/>
          <w:szCs w:val="20"/>
        </w:rPr>
        <w:t>оговора.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lastRenderedPageBreak/>
        <w:t xml:space="preserve">6.6.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BD3691">
        <w:rPr>
          <w:rFonts w:ascii="Times New Roman" w:hAnsi="Times New Roman" w:cs="Times New Roman"/>
          <w:sz w:val="20"/>
          <w:szCs w:val="20"/>
        </w:rPr>
        <w:t>орядок и условия выдачи</w:t>
      </w:r>
      <w:r>
        <w:rPr>
          <w:rFonts w:ascii="Times New Roman" w:hAnsi="Times New Roman" w:cs="Times New Roman"/>
          <w:sz w:val="20"/>
          <w:szCs w:val="20"/>
        </w:rPr>
        <w:t>Потребителю</w:t>
      </w:r>
      <w:proofErr w:type="gramStart"/>
      <w:r>
        <w:rPr>
          <w:rFonts w:ascii="Times New Roman" w:hAnsi="Times New Roman" w:cs="Times New Roman"/>
          <w:sz w:val="20"/>
          <w:szCs w:val="20"/>
        </w:rPr>
        <w:t>,п</w:t>
      </w:r>
      <w:proofErr w:type="gramEnd"/>
      <w:r>
        <w:rPr>
          <w:rFonts w:ascii="Times New Roman" w:hAnsi="Times New Roman" w:cs="Times New Roman"/>
          <w:sz w:val="20"/>
          <w:szCs w:val="20"/>
        </w:rPr>
        <w:t>осле исполнения Д</w:t>
      </w:r>
      <w:r w:rsidRPr="00E50DA5">
        <w:rPr>
          <w:rFonts w:ascii="Times New Roman" w:hAnsi="Times New Roman" w:cs="Times New Roman"/>
          <w:sz w:val="20"/>
          <w:szCs w:val="20"/>
        </w:rPr>
        <w:t>оговора медицинских документов</w:t>
      </w:r>
      <w:r w:rsidRPr="00BD3691">
        <w:rPr>
          <w:rFonts w:ascii="Times New Roman" w:hAnsi="Times New Roman" w:cs="Times New Roman"/>
          <w:sz w:val="20"/>
          <w:szCs w:val="20"/>
        </w:rPr>
        <w:t>(копии медицинских документов, выписки из медицинских документов)</w:t>
      </w:r>
      <w:r w:rsidRPr="00E50DA5">
        <w:rPr>
          <w:rFonts w:ascii="Times New Roman" w:hAnsi="Times New Roman" w:cs="Times New Roman"/>
          <w:sz w:val="20"/>
          <w:szCs w:val="20"/>
        </w:rPr>
        <w:t xml:space="preserve">, отражающих состояние здоровья после получения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</w:t>
      </w:r>
      <w:r>
        <w:rPr>
          <w:rFonts w:ascii="Times New Roman" w:hAnsi="Times New Roman" w:cs="Times New Roman"/>
          <w:sz w:val="20"/>
          <w:szCs w:val="20"/>
        </w:rPr>
        <w:t>производится</w:t>
      </w:r>
      <w:r w:rsidRPr="00E50DA5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 Российской Федерации, без взимания дополнительной платы.</w:t>
      </w:r>
    </w:p>
    <w:p w:rsidR="00915486" w:rsidRPr="00E50DA5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0DA5">
        <w:rPr>
          <w:rFonts w:ascii="Times New Roman" w:hAnsi="Times New Roman" w:cs="Times New Roman"/>
          <w:sz w:val="20"/>
          <w:szCs w:val="20"/>
        </w:rPr>
        <w:t>6.7. Договор составлен в двух экземплярах по одному для каждой из Сторон. Оба экземпляра имеют одинаковую юридическую силу.</w:t>
      </w:r>
    </w:p>
    <w:p w:rsidR="00915486" w:rsidRPr="00673C31" w:rsidRDefault="00915486" w:rsidP="0091548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15486" w:rsidRPr="00673C31" w:rsidRDefault="00915486" w:rsidP="0091548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3C31">
        <w:rPr>
          <w:rFonts w:ascii="Times New Roman" w:hAnsi="Times New Roman" w:cs="Times New Roman"/>
          <w:b/>
          <w:bCs/>
          <w:sz w:val="20"/>
          <w:szCs w:val="20"/>
        </w:rPr>
        <w:t>8. Реквизиты и подписи Сторон</w:t>
      </w:r>
    </w:p>
    <w:tbl>
      <w:tblPr>
        <w:tblW w:w="4953" w:type="pct"/>
        <w:tblLayout w:type="fixed"/>
        <w:tblLook w:val="01E0"/>
      </w:tblPr>
      <w:tblGrid>
        <w:gridCol w:w="5652"/>
        <w:gridCol w:w="5234"/>
      </w:tblGrid>
      <w:tr w:rsidR="00915486" w:rsidRPr="00E50DA5" w:rsidTr="00A136F0">
        <w:trPr>
          <w:trHeight w:val="102"/>
        </w:trPr>
        <w:tc>
          <w:tcPr>
            <w:tcW w:w="2596" w:type="pct"/>
          </w:tcPr>
          <w:p w:rsidR="00915486" w:rsidRPr="00E50DA5" w:rsidRDefault="00915486" w:rsidP="009154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>КЛИНИКА:</w:t>
            </w:r>
          </w:p>
        </w:tc>
        <w:tc>
          <w:tcPr>
            <w:tcW w:w="2404" w:type="pct"/>
          </w:tcPr>
          <w:p w:rsidR="00915486" w:rsidRPr="00E50DA5" w:rsidRDefault="00915486" w:rsidP="00A136F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ПОТРЕБИТЕЛЬ</w:t>
            </w:r>
            <w:r w:rsidRPr="00E50D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915486" w:rsidRPr="00E50DA5" w:rsidTr="00A136F0">
        <w:trPr>
          <w:trHeight w:val="54"/>
        </w:trPr>
        <w:tc>
          <w:tcPr>
            <w:tcW w:w="2596" w:type="pct"/>
            <w:vMerge w:val="restart"/>
          </w:tcPr>
          <w:p w:rsidR="00915486" w:rsidRPr="00915486" w:rsidRDefault="00915486" w:rsidP="009154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ООО «АРТРАВИТА»</w:t>
            </w:r>
          </w:p>
          <w:p w:rsidR="00915486" w:rsidRPr="00915486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660010 Красноярск, пр. имени газеты Красноярский рабочий, 150, стр. 48, пом. 2</w:t>
            </w:r>
          </w:p>
          <w:p w:rsidR="00915486" w:rsidRPr="00915486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 xml:space="preserve"> тел.+7(391)246-35-20, </w:t>
            </w:r>
          </w:p>
          <w:p w:rsidR="00915486" w:rsidRPr="003A3181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31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-mail: </w:t>
            </w:r>
            <w:r w:rsidR="003A3181" w:rsidRPr="003A3181">
              <w:rPr>
                <w:rFonts w:ascii="Times New Roman" w:hAnsi="Times New Roman" w:cs="Times New Roman"/>
                <w:sz w:val="20"/>
                <w:szCs w:val="20"/>
              </w:rPr>
              <w:t>terve24@cardiosib.ru</w:t>
            </w:r>
          </w:p>
          <w:p w:rsidR="00915486" w:rsidRPr="00915486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ИНН/КПП2461038137/246101001</w:t>
            </w:r>
          </w:p>
          <w:p w:rsidR="00915486" w:rsidRPr="00915486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ОГРН 1172468042075</w:t>
            </w:r>
          </w:p>
          <w:p w:rsidR="00915486" w:rsidRPr="00915486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ОКПО 74876943</w:t>
            </w:r>
          </w:p>
          <w:p w:rsidR="00915486" w:rsidRPr="00915486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/с 40702810175330000464</w:t>
            </w:r>
          </w:p>
          <w:p w:rsidR="001C1AC7" w:rsidRPr="003A3181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Сибирский филиал ПАО «РОСБАНК» г</w:t>
            </w:r>
            <w:proofErr w:type="gramStart"/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5486">
              <w:rPr>
                <w:rFonts w:ascii="Times New Roman" w:hAnsi="Times New Roman" w:cs="Times New Roman"/>
                <w:sz w:val="20"/>
                <w:szCs w:val="20"/>
              </w:rPr>
              <w:t xml:space="preserve">расноярск </w:t>
            </w:r>
          </w:p>
          <w:p w:rsidR="00915486" w:rsidRPr="00915486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БИК 040407388</w:t>
            </w:r>
          </w:p>
          <w:p w:rsidR="00915486" w:rsidRPr="00915486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>к/с 30101810000000000388</w:t>
            </w:r>
          </w:p>
          <w:p w:rsidR="00915486" w:rsidRPr="00915486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486" w:rsidRPr="00915486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48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915486" w:rsidRPr="00915486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486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486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486" w:rsidRPr="00E50DA5" w:rsidRDefault="00915486" w:rsidP="009154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bCs/>
                <w:sz w:val="20"/>
                <w:szCs w:val="20"/>
              </w:rPr>
              <w:t>ФИО: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</w:t>
            </w:r>
            <w:r w:rsidRPr="00E50DA5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</w:t>
            </w:r>
          </w:p>
        </w:tc>
      </w:tr>
      <w:tr w:rsidR="00915486" w:rsidRPr="00E50DA5" w:rsidTr="00A136F0">
        <w:trPr>
          <w:trHeight w:val="793"/>
        </w:trPr>
        <w:tc>
          <w:tcPr>
            <w:tcW w:w="2596" w:type="pct"/>
            <w:vMerge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личность: ____________________</w:t>
            </w:r>
          </w:p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серия _________ номер _______________</w:t>
            </w:r>
          </w:p>
        </w:tc>
      </w:tr>
      <w:tr w:rsidR="00915486" w:rsidRPr="00E50DA5" w:rsidTr="00A136F0">
        <w:trPr>
          <w:trHeight w:val="54"/>
        </w:trPr>
        <w:tc>
          <w:tcPr>
            <w:tcW w:w="2596" w:type="pct"/>
            <w:vMerge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 xml:space="preserve">выдан «_____» _______________ ______ </w:t>
            </w:r>
            <w:proofErr w:type="gramStart"/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5486" w:rsidRPr="00E50DA5" w:rsidTr="00A136F0">
        <w:trPr>
          <w:trHeight w:val="54"/>
        </w:trPr>
        <w:tc>
          <w:tcPr>
            <w:tcW w:w="2596" w:type="pct"/>
            <w:vMerge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:rsidR="00915486" w:rsidRDefault="0091548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E50DA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</w:tc>
      </w:tr>
      <w:tr w:rsidR="00915486" w:rsidRPr="00E50DA5" w:rsidTr="00A136F0">
        <w:trPr>
          <w:trHeight w:val="54"/>
        </w:trPr>
        <w:tc>
          <w:tcPr>
            <w:tcW w:w="2596" w:type="pct"/>
            <w:vMerge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</w:t>
            </w: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</w:tr>
      <w:tr w:rsidR="00915486" w:rsidRPr="00E50DA5" w:rsidTr="00A136F0">
        <w:trPr>
          <w:trHeight w:val="54"/>
        </w:trPr>
        <w:tc>
          <w:tcPr>
            <w:tcW w:w="2596" w:type="pct"/>
            <w:vMerge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  <w:shd w:val="clear" w:color="auto" w:fill="auto"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 xml:space="preserve">Иные адреса для направления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письменного </w:t>
            </w: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ответа: 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</w:tr>
      <w:tr w:rsidR="00915486" w:rsidRPr="00E50DA5" w:rsidTr="00A136F0">
        <w:trPr>
          <w:trHeight w:val="54"/>
        </w:trPr>
        <w:tc>
          <w:tcPr>
            <w:tcW w:w="2596" w:type="pct"/>
            <w:vMerge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Телефон: __________________________________</w:t>
            </w:r>
          </w:p>
        </w:tc>
      </w:tr>
      <w:tr w:rsidR="00915486" w:rsidRPr="00E50DA5" w:rsidTr="00A136F0">
        <w:trPr>
          <w:trHeight w:val="54"/>
        </w:trPr>
        <w:tc>
          <w:tcPr>
            <w:tcW w:w="2596" w:type="pct"/>
            <w:vMerge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5486" w:rsidRPr="00E50DA5" w:rsidTr="00A136F0">
        <w:trPr>
          <w:trHeight w:val="529"/>
        </w:trPr>
        <w:tc>
          <w:tcPr>
            <w:tcW w:w="2596" w:type="pct"/>
            <w:vMerge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:rsidR="00915486" w:rsidRPr="00E50DA5" w:rsidRDefault="00915486" w:rsidP="00A13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</w:rPr>
              <w:t>Договор прочитан мною лично, условия мне разъяснены и понятны</w:t>
            </w:r>
          </w:p>
        </w:tc>
      </w:tr>
      <w:tr w:rsidR="00915486" w:rsidRPr="00E50DA5" w:rsidTr="00A136F0">
        <w:trPr>
          <w:trHeight w:val="54"/>
        </w:trPr>
        <w:tc>
          <w:tcPr>
            <w:tcW w:w="2596" w:type="pct"/>
            <w:vMerge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5486" w:rsidRPr="00E50DA5" w:rsidTr="00A136F0">
        <w:trPr>
          <w:trHeight w:val="54"/>
        </w:trPr>
        <w:tc>
          <w:tcPr>
            <w:tcW w:w="2596" w:type="pct"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pct"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5486" w:rsidRPr="00E50DA5" w:rsidTr="00A136F0">
        <w:trPr>
          <w:trHeight w:val="54"/>
        </w:trPr>
        <w:tc>
          <w:tcPr>
            <w:tcW w:w="2596" w:type="pct"/>
          </w:tcPr>
          <w:p w:rsidR="00915486" w:rsidRPr="00E50DA5" w:rsidRDefault="00915486" w:rsidP="009154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E50D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иректор</w:t>
            </w:r>
            <w:r w:rsidRPr="00A721DE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/Е.Ю. Кириллов</w:t>
            </w:r>
          </w:p>
        </w:tc>
        <w:tc>
          <w:tcPr>
            <w:tcW w:w="2404" w:type="pct"/>
          </w:tcPr>
          <w:p w:rsidR="00915486" w:rsidRPr="00E50DA5" w:rsidRDefault="00915486" w:rsidP="00A136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1DE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/______________</w:t>
            </w:r>
          </w:p>
        </w:tc>
      </w:tr>
      <w:tr w:rsidR="00915486" w:rsidRPr="00E50DA5" w:rsidTr="00A136F0">
        <w:trPr>
          <w:trHeight w:val="54"/>
        </w:trPr>
        <w:tc>
          <w:tcPr>
            <w:tcW w:w="2596" w:type="pct"/>
          </w:tcPr>
          <w:p w:rsidR="00915486" w:rsidRPr="00E50DA5" w:rsidRDefault="00915486" w:rsidP="00A136F0">
            <w:pPr>
              <w:spacing w:after="0"/>
              <w:ind w:right="132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0DA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2404" w:type="pct"/>
          </w:tcPr>
          <w:p w:rsidR="00915486" w:rsidRPr="00E50DA5" w:rsidRDefault="00915486" w:rsidP="00A136F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15486" w:rsidRPr="00673C31" w:rsidRDefault="00915486" w:rsidP="00915486">
      <w:pPr>
        <w:spacing w:after="0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:rsidR="00153D1C" w:rsidRDefault="00153D1C"/>
    <w:sectPr w:rsidR="00153D1C" w:rsidSect="00184102">
      <w:footerReference w:type="default" r:id="rId6"/>
      <w:pgSz w:w="11906" w:h="16838"/>
      <w:pgMar w:top="567" w:right="424" w:bottom="0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D1C" w:rsidRDefault="00153D1C" w:rsidP="00153D1C">
      <w:pPr>
        <w:spacing w:after="0" w:line="240" w:lineRule="auto"/>
      </w:pPr>
      <w:r>
        <w:separator/>
      </w:r>
    </w:p>
  </w:endnote>
  <w:endnote w:type="continuationSeparator" w:id="1">
    <w:p w:rsidR="00153D1C" w:rsidRDefault="00153D1C" w:rsidP="0015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78" w:rsidRDefault="00915486" w:rsidP="008D1378">
    <w:pPr>
      <w:pStyle w:val="a3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:rsidR="008D1378" w:rsidRDefault="003A3181" w:rsidP="008D1378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D1C" w:rsidRDefault="00153D1C" w:rsidP="00153D1C">
      <w:pPr>
        <w:spacing w:after="0" w:line="240" w:lineRule="auto"/>
      </w:pPr>
      <w:r>
        <w:separator/>
      </w:r>
    </w:p>
  </w:footnote>
  <w:footnote w:type="continuationSeparator" w:id="1">
    <w:p w:rsidR="00153D1C" w:rsidRDefault="00153D1C" w:rsidP="00153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5486"/>
    <w:rsid w:val="00153D1C"/>
    <w:rsid w:val="001C1AC7"/>
    <w:rsid w:val="003A3181"/>
    <w:rsid w:val="004359D0"/>
    <w:rsid w:val="00915486"/>
    <w:rsid w:val="009872A4"/>
    <w:rsid w:val="00F6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154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Нижний колонтитул Знак"/>
    <w:basedOn w:val="a0"/>
    <w:link w:val="a3"/>
    <w:rsid w:val="00915486"/>
    <w:rPr>
      <w:rFonts w:ascii="Calibri" w:eastAsia="Calibri" w:hAnsi="Calibri" w:cs="Calibri"/>
      <w:lang w:eastAsia="en-US"/>
    </w:rPr>
  </w:style>
  <w:style w:type="table" w:styleId="a5">
    <w:name w:val="Table Grid"/>
    <w:basedOn w:val="a1"/>
    <w:uiPriority w:val="59"/>
    <w:rsid w:val="009154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2309</Words>
  <Characters>13165</Characters>
  <Application>Microsoft Office Word</Application>
  <DocSecurity>0</DocSecurity>
  <Lines>109</Lines>
  <Paragraphs>30</Paragraphs>
  <ScaleCrop>false</ScaleCrop>
  <Company/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2023-09-01T07:46:00Z</dcterms:created>
  <dcterms:modified xsi:type="dcterms:W3CDTF">2023-09-05T02:37:00Z</dcterms:modified>
</cp:coreProperties>
</file>